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4454DB" w:rsidP="008A22C6">
      <w:bookmarkStart w:id="0" w:name="_GoBack"/>
      <w:bookmarkEnd w:id="0"/>
      <w:r w:rsidRPr="004454DB">
        <w:rPr>
          <w:noProof/>
          <w:lang w:eastAsia="en-GB"/>
        </w:rPr>
        <w:drawing>
          <wp:inline distT="0" distB="0" distL="0" distR="0" wp14:anchorId="6F1F2372" wp14:editId="189FC739">
            <wp:extent cx="8863330" cy="586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C6" w:rsidRPr="008A22C6" w:rsidSect="004454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DB" w:rsidRDefault="004454DB" w:rsidP="004454DB">
      <w:r>
        <w:separator/>
      </w:r>
    </w:p>
  </w:endnote>
  <w:endnote w:type="continuationSeparator" w:id="0">
    <w:p w:rsidR="004454DB" w:rsidRDefault="004454DB" w:rsidP="0044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DB" w:rsidRDefault="004454DB" w:rsidP="004454DB">
      <w:r>
        <w:separator/>
      </w:r>
    </w:p>
  </w:footnote>
  <w:footnote w:type="continuationSeparator" w:id="0">
    <w:p w:rsidR="004454DB" w:rsidRDefault="004454DB" w:rsidP="0044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DB" w:rsidRPr="004454DB" w:rsidRDefault="00E76E85" w:rsidP="004454DB">
    <w:pPr>
      <w:pStyle w:val="Header"/>
      <w:rPr>
        <w:sz w:val="16"/>
        <w:szCs w:val="16"/>
      </w:rPr>
    </w:pPr>
    <w:r>
      <w:rPr>
        <w:sz w:val="16"/>
        <w:szCs w:val="16"/>
      </w:rPr>
      <w:t>Growth Board Executive 26</w:t>
    </w:r>
    <w:r w:rsidR="004454DB" w:rsidRPr="004454DB">
      <w:rPr>
        <w:sz w:val="16"/>
        <w:szCs w:val="16"/>
      </w:rPr>
      <w:t>th July 2017</w:t>
    </w:r>
  </w:p>
  <w:p w:rsidR="004454DB" w:rsidRPr="004454DB" w:rsidRDefault="004454DB" w:rsidP="004454DB">
    <w:pPr>
      <w:pStyle w:val="Header"/>
      <w:rPr>
        <w:sz w:val="16"/>
        <w:szCs w:val="16"/>
      </w:rPr>
    </w:pPr>
    <w:proofErr w:type="gramStart"/>
    <w:r w:rsidRPr="004454DB">
      <w:rPr>
        <w:sz w:val="16"/>
        <w:szCs w:val="16"/>
      </w:rPr>
      <w:t xml:space="preserve">Agenda  </w:t>
    </w:r>
    <w:r w:rsidR="00E76E85">
      <w:rPr>
        <w:sz w:val="16"/>
        <w:szCs w:val="16"/>
      </w:rPr>
      <w:t>item</w:t>
    </w:r>
    <w:proofErr w:type="gramEnd"/>
    <w:r w:rsidR="007D3E0B">
      <w:rPr>
        <w:sz w:val="16"/>
        <w:szCs w:val="16"/>
      </w:rPr>
      <w:t xml:space="preserve"> 9 (ii) Appendix </w:t>
    </w:r>
    <w:r w:rsidR="00E76E85">
      <w:rPr>
        <w:sz w:val="16"/>
        <w:szCs w:val="16"/>
      </w:rPr>
      <w:t xml:space="preserve"> </w:t>
    </w:r>
    <w:r>
      <w:rPr>
        <w:sz w:val="16"/>
        <w:szCs w:val="16"/>
      </w:rPr>
      <w:t>Local Plan update</w:t>
    </w:r>
  </w:p>
  <w:p w:rsidR="004454DB" w:rsidRPr="004454DB" w:rsidRDefault="004454DB" w:rsidP="004454DB">
    <w:pPr>
      <w:pStyle w:val="Header"/>
      <w:rPr>
        <w:sz w:val="16"/>
        <w:szCs w:val="16"/>
      </w:rPr>
    </w:pPr>
    <w:r w:rsidRPr="004454DB">
      <w:rPr>
        <w:sz w:val="16"/>
        <w:szCs w:val="16"/>
      </w:rPr>
      <w:t>Contact:</w:t>
    </w:r>
    <w:r>
      <w:rPr>
        <w:sz w:val="16"/>
        <w:szCs w:val="16"/>
      </w:rPr>
      <w:t xml:space="preserve"> Linda </w:t>
    </w:r>
    <w:proofErr w:type="spellStart"/>
    <w:r>
      <w:rPr>
        <w:sz w:val="16"/>
        <w:szCs w:val="16"/>
      </w:rPr>
      <w:t>currie</w:t>
    </w:r>
    <w:proofErr w:type="spellEnd"/>
    <w:r>
      <w:rPr>
        <w:sz w:val="16"/>
        <w:szCs w:val="16"/>
      </w:rPr>
      <w:t xml:space="preserve"> Strategy Manager</w:t>
    </w:r>
    <w:proofErr w:type="gramStart"/>
    <w:r>
      <w:rPr>
        <w:sz w:val="16"/>
        <w:szCs w:val="16"/>
      </w:rPr>
      <w:t>;  OCC</w:t>
    </w:r>
    <w:proofErr w:type="gramEnd"/>
    <w:r w:rsidRPr="004454DB">
      <w:rPr>
        <w:sz w:val="16"/>
        <w:szCs w:val="16"/>
      </w:rPr>
      <w:t xml:space="preserve"> </w:t>
    </w:r>
  </w:p>
  <w:p w:rsidR="004454DB" w:rsidRPr="004454DB" w:rsidRDefault="004454DB" w:rsidP="004454DB">
    <w:pPr>
      <w:pStyle w:val="Header"/>
      <w:rPr>
        <w:sz w:val="16"/>
        <w:szCs w:val="16"/>
      </w:rPr>
    </w:pPr>
    <w:r w:rsidRPr="004454DB">
      <w:rPr>
        <w:sz w:val="16"/>
        <w:szCs w:val="16"/>
      </w:rPr>
      <w:t xml:space="preserve">E- </w:t>
    </w:r>
    <w:proofErr w:type="gramStart"/>
    <w:r w:rsidRPr="004454DB">
      <w:rPr>
        <w:sz w:val="16"/>
        <w:szCs w:val="16"/>
      </w:rPr>
      <w:t>mail</w:t>
    </w:r>
    <w:proofErr w:type="gramEnd"/>
    <w:r w:rsidRPr="004454DB">
      <w:rPr>
        <w:sz w:val="16"/>
        <w:szCs w:val="16"/>
      </w:rPr>
      <w:t xml:space="preserve"> </w:t>
    </w:r>
    <w:r>
      <w:rPr>
        <w:sz w:val="16"/>
        <w:szCs w:val="16"/>
      </w:rPr>
      <w:t>linda.currie@oxfordshire</w:t>
    </w:r>
    <w:r w:rsidRPr="004454DB">
      <w:rPr>
        <w:sz w:val="16"/>
        <w:szCs w:val="16"/>
      </w:rPr>
      <w:t>.gov.uk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B"/>
    <w:rsid w:val="000B4310"/>
    <w:rsid w:val="004000D7"/>
    <w:rsid w:val="004454DB"/>
    <w:rsid w:val="00504E43"/>
    <w:rsid w:val="007908F4"/>
    <w:rsid w:val="007B7DA9"/>
    <w:rsid w:val="007D3E0B"/>
    <w:rsid w:val="008A22C6"/>
    <w:rsid w:val="00C07F80"/>
    <w:rsid w:val="00E76E8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DB"/>
  </w:style>
  <w:style w:type="paragraph" w:styleId="Footer">
    <w:name w:val="footer"/>
    <w:basedOn w:val="Normal"/>
    <w:link w:val="FooterChar"/>
    <w:uiPriority w:val="99"/>
    <w:unhideWhenUsed/>
    <w:rsid w:val="00445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DB"/>
  </w:style>
  <w:style w:type="paragraph" w:styleId="Footer">
    <w:name w:val="footer"/>
    <w:basedOn w:val="Normal"/>
    <w:link w:val="FooterChar"/>
    <w:uiPriority w:val="99"/>
    <w:unhideWhenUsed/>
    <w:rsid w:val="00445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3601-5778-4796-B4C2-6F2FB4B6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1AD3A975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pstaines</dc:creator>
  <cp:lastModifiedBy>pstaines</cp:lastModifiedBy>
  <cp:revision>3</cp:revision>
  <dcterms:created xsi:type="dcterms:W3CDTF">2017-07-14T13:03:00Z</dcterms:created>
  <dcterms:modified xsi:type="dcterms:W3CDTF">2017-07-14T13:17:00Z</dcterms:modified>
</cp:coreProperties>
</file>